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84A" w:rsidRDefault="000D484A">
      <w:pPr>
        <w:jc w:val="center"/>
        <w:rPr>
          <w:rFonts w:asciiTheme="minorHAnsi" w:hAnsiTheme="minorHAnsi" w:cs="TimesDL"/>
          <w:sz w:val="28"/>
          <w:szCs w:val="28"/>
        </w:rPr>
      </w:pPr>
      <w:r w:rsidRPr="000D484A">
        <w:rPr>
          <w:rFonts w:ascii="TimesDL" w:hAnsi="TimesDL" w:cs="TimesDL"/>
          <w:sz w:val="28"/>
          <w:szCs w:val="28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4.25pt" o:ole="">
            <v:imagedata r:id="rId5" o:title=""/>
          </v:shape>
          <o:OLEObject Type="Embed" ProgID="Word.Picture.8" ShapeID="_x0000_i1025" DrawAspect="Content" ObjectID="_1838531333" r:id="rId6"/>
        </w:object>
      </w:r>
    </w:p>
    <w:p w:rsidR="000D484A" w:rsidRDefault="000D484A">
      <w:pPr>
        <w:jc w:val="center"/>
        <w:rPr>
          <w:rFonts w:asciiTheme="minorHAnsi" w:hAnsiTheme="minorHAnsi" w:cs="TimesDL"/>
          <w:sz w:val="28"/>
          <w:szCs w:val="28"/>
        </w:rPr>
      </w:pPr>
    </w:p>
    <w:p w:rsidR="000D484A" w:rsidRDefault="00BB4169">
      <w:pPr>
        <w:pStyle w:val="ab"/>
        <w:jc w:val="center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АДМИНИСТРАЦИЯ </w:t>
      </w:r>
    </w:p>
    <w:p w:rsidR="000D484A" w:rsidRDefault="00BB4169">
      <w:pPr>
        <w:pStyle w:val="ab"/>
        <w:jc w:val="center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ВОЗНЕСЕНСКОГО МУНИЦИПАЛЬНОГО ОКРУГА</w:t>
      </w:r>
    </w:p>
    <w:p w:rsidR="000D484A" w:rsidRDefault="00BB4169">
      <w:pPr>
        <w:pStyle w:val="ab"/>
        <w:jc w:val="center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НИЖЕГОРОДСКОЙ ОБЛАСТИ</w:t>
      </w:r>
    </w:p>
    <w:p w:rsidR="000D484A" w:rsidRDefault="000D484A">
      <w:pPr>
        <w:pStyle w:val="ab"/>
        <w:jc w:val="center"/>
        <w:rPr>
          <w:b w:val="0"/>
          <w:sz w:val="32"/>
          <w:szCs w:val="32"/>
        </w:rPr>
      </w:pPr>
    </w:p>
    <w:p w:rsidR="000D484A" w:rsidRDefault="00BB4169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0D484A" w:rsidRDefault="000D484A">
      <w:pPr>
        <w:jc w:val="center"/>
        <w:rPr>
          <w:sz w:val="32"/>
          <w:szCs w:val="32"/>
        </w:rPr>
      </w:pPr>
    </w:p>
    <w:p w:rsidR="000D484A" w:rsidRDefault="007001B8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BB4169">
        <w:rPr>
          <w:sz w:val="28"/>
          <w:szCs w:val="28"/>
        </w:rPr>
        <w:t xml:space="preserve"> апреля  2026 года                                                                                № </w:t>
      </w:r>
      <w:r>
        <w:rPr>
          <w:sz w:val="28"/>
          <w:szCs w:val="28"/>
        </w:rPr>
        <w:t>465</w:t>
      </w:r>
    </w:p>
    <w:p w:rsidR="000D484A" w:rsidRDefault="000D484A">
      <w:pPr>
        <w:rPr>
          <w:sz w:val="28"/>
          <w:szCs w:val="28"/>
        </w:rPr>
      </w:pPr>
    </w:p>
    <w:p w:rsidR="000D484A" w:rsidRDefault="000D484A">
      <w:pPr>
        <w:rPr>
          <w:sz w:val="28"/>
          <w:szCs w:val="28"/>
        </w:rPr>
      </w:pPr>
    </w:p>
    <w:p w:rsidR="000D484A" w:rsidRDefault="00BB41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сводного годового </w:t>
      </w:r>
      <w:proofErr w:type="gramStart"/>
      <w:r>
        <w:rPr>
          <w:b/>
          <w:sz w:val="28"/>
          <w:szCs w:val="28"/>
        </w:rPr>
        <w:t>отчёта</w:t>
      </w:r>
      <w:r>
        <w:rPr>
          <w:b/>
          <w:sz w:val="28"/>
          <w:szCs w:val="28"/>
        </w:rPr>
        <w:t xml:space="preserve"> оценки эффективности реализации муниципальных программ Вознесенского муниципального округа</w:t>
      </w:r>
      <w:proofErr w:type="gramEnd"/>
      <w:r>
        <w:rPr>
          <w:b/>
          <w:sz w:val="28"/>
          <w:szCs w:val="28"/>
        </w:rPr>
        <w:t xml:space="preserve"> за 2025 год</w:t>
      </w:r>
    </w:p>
    <w:p w:rsidR="000D484A" w:rsidRDefault="000D484A">
      <w:pPr>
        <w:jc w:val="both"/>
        <w:rPr>
          <w:sz w:val="28"/>
          <w:szCs w:val="28"/>
        </w:rPr>
      </w:pPr>
    </w:p>
    <w:p w:rsidR="000D484A" w:rsidRDefault="00BB4169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администрации Вознесенского муниципального округа Нижегородской области № 2358 «</w:t>
      </w:r>
      <w:r>
        <w:rPr>
          <w:rFonts w:ascii="Times New Roman" w:hAnsi="Times New Roman"/>
          <w:bCs/>
          <w:sz w:val="28"/>
          <w:szCs w:val="28"/>
        </w:rPr>
        <w:t xml:space="preserve">Об утверждении порядка </w:t>
      </w:r>
      <w:r>
        <w:rPr>
          <w:rFonts w:ascii="Times New Roman" w:hAnsi="Times New Roman"/>
          <w:sz w:val="28"/>
          <w:szCs w:val="28"/>
        </w:rPr>
        <w:t>принятия решений о разработке</w:t>
      </w:r>
      <w:r>
        <w:rPr>
          <w:rFonts w:ascii="Times New Roman" w:hAnsi="Times New Roman"/>
          <w:bCs/>
          <w:sz w:val="28"/>
          <w:szCs w:val="28"/>
        </w:rPr>
        <w:t>, формировании, реализации и  проведения оценки эффективности реализации программ Вознесенского муниципального округа» от 28 декабря 2024 г.</w:t>
      </w:r>
    </w:p>
    <w:p w:rsidR="000D484A" w:rsidRDefault="00BB4169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сводный годовой отчет </w:t>
      </w:r>
      <w:proofErr w:type="gramStart"/>
      <w:r>
        <w:rPr>
          <w:rFonts w:ascii="Times New Roman" w:hAnsi="Times New Roman"/>
          <w:sz w:val="28"/>
          <w:szCs w:val="28"/>
        </w:rPr>
        <w:t>оценки эффективности реализац</w:t>
      </w:r>
      <w:r>
        <w:rPr>
          <w:rFonts w:ascii="Times New Roman" w:hAnsi="Times New Roman"/>
          <w:sz w:val="28"/>
          <w:szCs w:val="28"/>
        </w:rPr>
        <w:t>ии муниципальных программ Вознесенского муниципального округа</w:t>
      </w:r>
      <w:proofErr w:type="gramEnd"/>
      <w:r>
        <w:rPr>
          <w:rFonts w:ascii="Times New Roman" w:hAnsi="Times New Roman"/>
          <w:sz w:val="28"/>
          <w:szCs w:val="28"/>
        </w:rPr>
        <w:t xml:space="preserve"> за 2025 год согласно  приложению 1.</w:t>
      </w:r>
    </w:p>
    <w:p w:rsidR="000D484A" w:rsidRDefault="00BB4169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Разместить, настоящее постановление на официальном сайте администрации Вознесенского муниципального округа Нижегородской области (</w:t>
      </w:r>
      <w:hyperlink r:id="rId7" w:history="1">
        <w:r>
          <w:rPr>
            <w:rStyle w:val="a4"/>
            <w:rFonts w:ascii="Times New Roman" w:hAnsi="Times New Roman"/>
            <w:sz w:val="28"/>
            <w:szCs w:val="28"/>
          </w:rPr>
          <w:t>https://voznesenskoe.nobl.ru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0D484A" w:rsidRDefault="00BB4169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Контроль за исполнением настоящего постановления оставляю за – В.Н. </w:t>
      </w:r>
      <w:proofErr w:type="spellStart"/>
      <w:r>
        <w:rPr>
          <w:rFonts w:ascii="Times New Roman" w:hAnsi="Times New Roman"/>
          <w:sz w:val="28"/>
          <w:szCs w:val="28"/>
        </w:rPr>
        <w:t>Немыгиным</w:t>
      </w:r>
      <w:proofErr w:type="spellEnd"/>
      <w:r>
        <w:rPr>
          <w:rFonts w:ascii="Times New Roman" w:hAnsi="Times New Roman"/>
          <w:sz w:val="28"/>
          <w:szCs w:val="28"/>
        </w:rPr>
        <w:t xml:space="preserve"> начальником </w:t>
      </w:r>
      <w:proofErr w:type="gramStart"/>
      <w:r>
        <w:rPr>
          <w:rFonts w:ascii="Times New Roman" w:hAnsi="Times New Roman"/>
          <w:sz w:val="28"/>
          <w:szCs w:val="28"/>
        </w:rPr>
        <w:t>отдела экономики администрации Вознесенского муниципального округа Нижегородской области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0D484A" w:rsidRDefault="000D484A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0D484A" w:rsidRDefault="000D484A">
      <w:pPr>
        <w:jc w:val="both"/>
        <w:rPr>
          <w:sz w:val="28"/>
          <w:szCs w:val="28"/>
        </w:rPr>
      </w:pPr>
    </w:p>
    <w:p w:rsidR="000D484A" w:rsidRDefault="000D484A">
      <w:pPr>
        <w:jc w:val="both"/>
        <w:rPr>
          <w:sz w:val="28"/>
          <w:szCs w:val="28"/>
        </w:rPr>
      </w:pPr>
    </w:p>
    <w:p w:rsidR="000D484A" w:rsidRDefault="000D484A">
      <w:pPr>
        <w:jc w:val="both"/>
        <w:rPr>
          <w:sz w:val="28"/>
          <w:szCs w:val="28"/>
        </w:rPr>
      </w:pPr>
    </w:p>
    <w:p w:rsidR="000D484A" w:rsidRDefault="00BB4169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местного</w:t>
      </w:r>
    </w:p>
    <w:p w:rsidR="000D484A" w:rsidRDefault="00BB4169">
      <w:pPr>
        <w:pStyle w:val="aa"/>
        <w:rPr>
          <w:rFonts w:ascii="Times New Roman" w:hAnsi="Times New Roman"/>
          <w:sz w:val="28"/>
          <w:szCs w:val="28"/>
        </w:rPr>
        <w:sectPr w:rsidR="000D484A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самоуправления округа                                                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.А. Мартынов</w:t>
      </w:r>
      <w:bookmarkStart w:id="0" w:name="_GoBack"/>
      <w:bookmarkEnd w:id="0"/>
    </w:p>
    <w:p w:rsidR="000D484A" w:rsidRDefault="00BB4169">
      <w:pPr>
        <w:jc w:val="right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t xml:space="preserve">    Утверждено постановлением </w:t>
      </w:r>
    </w:p>
    <w:p w:rsidR="000D484A" w:rsidRDefault="00BB4169">
      <w:pPr>
        <w:jc w:val="right"/>
      </w:pPr>
      <w:r>
        <w:t>администрации Вознесенского</w:t>
      </w:r>
    </w:p>
    <w:p w:rsidR="000D484A" w:rsidRDefault="00BB4169">
      <w:pPr>
        <w:jc w:val="right"/>
      </w:pPr>
      <w:r>
        <w:t xml:space="preserve">муниципального округа </w:t>
      </w:r>
    </w:p>
    <w:p w:rsidR="000D484A" w:rsidRDefault="00BB4169">
      <w:pPr>
        <w:jc w:val="right"/>
      </w:pPr>
      <w:r>
        <w:t xml:space="preserve">Нижегородской области </w:t>
      </w:r>
    </w:p>
    <w:p w:rsidR="000D484A" w:rsidRDefault="00BB4169">
      <w:pPr>
        <w:jc w:val="right"/>
      </w:pPr>
      <w:r>
        <w:t xml:space="preserve">от </w:t>
      </w:r>
      <w:r w:rsidR="007001B8">
        <w:t>24</w:t>
      </w:r>
      <w:r>
        <w:t xml:space="preserve"> апреля 2026 г. № </w:t>
      </w:r>
      <w:r w:rsidR="007001B8">
        <w:t>465</w:t>
      </w:r>
    </w:p>
    <w:p w:rsidR="000D484A" w:rsidRDefault="000D484A">
      <w:pPr>
        <w:pStyle w:val="aa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0D484A" w:rsidRDefault="000D484A">
      <w:pPr>
        <w:ind w:left="2124" w:firstLine="708"/>
        <w:jc w:val="right"/>
        <w:rPr>
          <w:sz w:val="28"/>
          <w:szCs w:val="28"/>
        </w:rPr>
      </w:pPr>
    </w:p>
    <w:p w:rsidR="000D484A" w:rsidRDefault="00BB4169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 Итоги </w:t>
      </w:r>
      <w:proofErr w:type="gramStart"/>
      <w:r>
        <w:rPr>
          <w:sz w:val="28"/>
          <w:szCs w:val="28"/>
        </w:rPr>
        <w:t xml:space="preserve">оценки эффективности реализации муниципальных программ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Вознесенского муниципального округа</w:t>
      </w:r>
      <w:proofErr w:type="gramEnd"/>
      <w:r>
        <w:rPr>
          <w:sz w:val="28"/>
          <w:szCs w:val="28"/>
        </w:rPr>
        <w:t xml:space="preserve"> за 2025 год</w:t>
      </w:r>
    </w:p>
    <w:p w:rsidR="000D484A" w:rsidRDefault="000D484A">
      <w:pPr>
        <w:ind w:left="2124" w:firstLine="708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8"/>
        <w:gridCol w:w="11742"/>
        <w:gridCol w:w="1689"/>
      </w:tblGrid>
      <w:tr w:rsidR="000D484A">
        <w:trPr>
          <w:trHeight w:val="153"/>
        </w:trPr>
        <w:tc>
          <w:tcPr>
            <w:tcW w:w="788" w:type="dxa"/>
          </w:tcPr>
          <w:p w:rsidR="000D484A" w:rsidRDefault="000D484A">
            <w:pPr>
              <w:jc w:val="center"/>
            </w:pPr>
          </w:p>
          <w:p w:rsidR="000D484A" w:rsidRDefault="00BB4169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742" w:type="dxa"/>
          </w:tcPr>
          <w:p w:rsidR="000D484A" w:rsidRDefault="000D484A">
            <w:pPr>
              <w:jc w:val="center"/>
            </w:pPr>
          </w:p>
          <w:p w:rsidR="000D484A" w:rsidRDefault="00BB4169">
            <w:pPr>
              <w:jc w:val="center"/>
            </w:pPr>
            <w:r>
              <w:t>Наименование программы</w:t>
            </w:r>
          </w:p>
        </w:tc>
        <w:tc>
          <w:tcPr>
            <w:tcW w:w="1689" w:type="dxa"/>
          </w:tcPr>
          <w:p w:rsidR="000D484A" w:rsidRDefault="00BB416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Итоговый коэффициент оценки эффективности</w:t>
            </w:r>
          </w:p>
        </w:tc>
      </w:tr>
      <w:tr w:rsidR="000D484A">
        <w:trPr>
          <w:trHeight w:val="153"/>
        </w:trPr>
        <w:tc>
          <w:tcPr>
            <w:tcW w:w="14219" w:type="dxa"/>
            <w:gridSpan w:val="3"/>
          </w:tcPr>
          <w:p w:rsidR="000D484A" w:rsidRDefault="00BB416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Программы с повышенным коэффициентом эффективности реализации (более 1,0)</w:t>
            </w:r>
          </w:p>
        </w:tc>
      </w:tr>
      <w:tr w:rsidR="000D484A">
        <w:trPr>
          <w:trHeight w:val="153"/>
        </w:trPr>
        <w:tc>
          <w:tcPr>
            <w:tcW w:w="788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42" w:type="dxa"/>
            <w:shd w:val="clear" w:color="auto" w:fill="auto"/>
          </w:tcPr>
          <w:p w:rsidR="000D484A" w:rsidRDefault="00BB416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МП «Содействие развитию </w:t>
            </w:r>
            <w:r>
              <w:rPr>
                <w:rFonts w:ascii="Times New Roman" w:hAnsi="Times New Roman"/>
                <w:sz w:val="28"/>
                <w:szCs w:val="28"/>
              </w:rPr>
              <w:t>субъектов малого и среднего предпринимательства в Вознесенском муниципальном округе Нижегородской области»</w:t>
            </w:r>
          </w:p>
        </w:tc>
        <w:tc>
          <w:tcPr>
            <w:tcW w:w="1689" w:type="dxa"/>
            <w:shd w:val="clear" w:color="auto" w:fill="auto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1,64</w:t>
            </w:r>
          </w:p>
        </w:tc>
      </w:tr>
      <w:tr w:rsidR="000D484A">
        <w:trPr>
          <w:trHeight w:val="153"/>
        </w:trPr>
        <w:tc>
          <w:tcPr>
            <w:tcW w:w="788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742" w:type="dxa"/>
            <w:shd w:val="clear" w:color="auto" w:fill="auto"/>
          </w:tcPr>
          <w:p w:rsidR="000D484A" w:rsidRDefault="00BB4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МП «Развитие  агропромышленного комплекса Вознесенского муниципального округа Нижегородской области» </w:t>
            </w:r>
          </w:p>
        </w:tc>
        <w:tc>
          <w:tcPr>
            <w:tcW w:w="1689" w:type="dxa"/>
            <w:shd w:val="clear" w:color="auto" w:fill="auto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1,33</w:t>
            </w:r>
          </w:p>
        </w:tc>
      </w:tr>
      <w:tr w:rsidR="000D484A">
        <w:trPr>
          <w:trHeight w:val="153"/>
        </w:trPr>
        <w:tc>
          <w:tcPr>
            <w:tcW w:w="788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742" w:type="dxa"/>
          </w:tcPr>
          <w:p w:rsidR="000D484A" w:rsidRDefault="00BB416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МП «Развитие  культуры и </w:t>
            </w:r>
            <w:r>
              <w:rPr>
                <w:rFonts w:ascii="Times New Roman" w:hAnsi="Times New Roman"/>
                <w:sz w:val="28"/>
                <w:szCs w:val="28"/>
              </w:rPr>
              <w:t>туризма Вознесенского муниципального округа Нижегородской области»</w:t>
            </w:r>
          </w:p>
        </w:tc>
        <w:tc>
          <w:tcPr>
            <w:tcW w:w="1689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  <w:r>
              <w:rPr>
                <w:sz w:val="28"/>
                <w:szCs w:val="28"/>
              </w:rPr>
              <w:t>8</w:t>
            </w:r>
          </w:p>
        </w:tc>
      </w:tr>
      <w:tr w:rsidR="000D484A">
        <w:trPr>
          <w:trHeight w:val="153"/>
        </w:trPr>
        <w:tc>
          <w:tcPr>
            <w:tcW w:w="788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742" w:type="dxa"/>
          </w:tcPr>
          <w:p w:rsidR="000D484A" w:rsidRDefault="00BB416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МП «Развитие образования Вознесенского муниципального округа Нижегородской области»</w:t>
            </w:r>
          </w:p>
          <w:p w:rsidR="000D484A" w:rsidRDefault="000D484A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9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1,06</w:t>
            </w:r>
          </w:p>
        </w:tc>
      </w:tr>
      <w:tr w:rsidR="000D484A">
        <w:trPr>
          <w:trHeight w:val="153"/>
        </w:trPr>
        <w:tc>
          <w:tcPr>
            <w:tcW w:w="788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742" w:type="dxa"/>
          </w:tcPr>
          <w:p w:rsidR="000D484A" w:rsidRDefault="00BB416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МП «Развитие физической культуры, спорта и </w:t>
            </w:r>
            <w:r>
              <w:rPr>
                <w:rFonts w:ascii="Times New Roman" w:hAnsi="Times New Roman"/>
                <w:sz w:val="28"/>
                <w:szCs w:val="28"/>
              </w:rPr>
              <w:t>молодёжной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политики Вознесенского муниципального округа Нижегородской области»</w:t>
            </w:r>
          </w:p>
        </w:tc>
        <w:tc>
          <w:tcPr>
            <w:tcW w:w="1689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1,04</w:t>
            </w:r>
          </w:p>
        </w:tc>
      </w:tr>
      <w:tr w:rsidR="000D484A">
        <w:trPr>
          <w:trHeight w:val="1419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A" w:rsidRDefault="00BB416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МП «Комплексные меры противодействия злоупотреблению наркотиками и их незаконному обороту в вознесенском муниципальном округе Нижегородской области»</w:t>
            </w:r>
          </w:p>
          <w:p w:rsidR="000D484A" w:rsidRDefault="000D484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1,04</w:t>
            </w:r>
          </w:p>
          <w:p w:rsidR="000D484A" w:rsidRDefault="000D484A">
            <w:pPr>
              <w:jc w:val="both"/>
              <w:rPr>
                <w:sz w:val="28"/>
                <w:szCs w:val="28"/>
              </w:rPr>
            </w:pPr>
          </w:p>
        </w:tc>
      </w:tr>
      <w:tr w:rsidR="000D484A">
        <w:trPr>
          <w:trHeight w:val="153"/>
        </w:trPr>
        <w:tc>
          <w:tcPr>
            <w:tcW w:w="788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742" w:type="dxa"/>
          </w:tcPr>
          <w:p w:rsidR="000D484A" w:rsidRDefault="00BB416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МП «Защита населения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территорий от чрезвычайных ситуаций, обеспечение пожарной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безопасности на территории Вознесенского муниципального округа Нижегородской области»</w:t>
            </w:r>
          </w:p>
        </w:tc>
        <w:tc>
          <w:tcPr>
            <w:tcW w:w="1689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1,01</w:t>
            </w:r>
          </w:p>
        </w:tc>
      </w:tr>
      <w:tr w:rsidR="000D484A">
        <w:trPr>
          <w:trHeight w:val="153"/>
        </w:trPr>
        <w:tc>
          <w:tcPr>
            <w:tcW w:w="788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1742" w:type="dxa"/>
          </w:tcPr>
          <w:p w:rsidR="000D484A" w:rsidRDefault="00BB416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МП «Управление муниципальными финансами и муниципальным долгом Вознесенского муниципального округа </w:t>
            </w:r>
            <w:r>
              <w:rPr>
                <w:rFonts w:ascii="Times New Roman" w:hAnsi="Times New Roman"/>
                <w:sz w:val="28"/>
                <w:szCs w:val="28"/>
              </w:rPr>
              <w:t>Нижегородской области »</w:t>
            </w:r>
          </w:p>
        </w:tc>
        <w:tc>
          <w:tcPr>
            <w:tcW w:w="1689" w:type="dxa"/>
          </w:tcPr>
          <w:p w:rsidR="000D484A" w:rsidRDefault="00BB4169">
            <w:pPr>
              <w:jc w:val="both"/>
              <w:rPr>
                <w:color w:val="0000FF"/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  <w:r>
              <w:rPr>
                <w:sz w:val="28"/>
                <w:szCs w:val="28"/>
              </w:rPr>
              <w:t>1</w:t>
            </w:r>
          </w:p>
        </w:tc>
      </w:tr>
      <w:tr w:rsidR="000D484A">
        <w:trPr>
          <w:trHeight w:val="153"/>
        </w:trPr>
        <w:tc>
          <w:tcPr>
            <w:tcW w:w="788" w:type="dxa"/>
          </w:tcPr>
          <w:p w:rsidR="000D484A" w:rsidRDefault="000D48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42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Программы с коэффициентом реализации на запланированном уровне (1,0-0,8)</w:t>
            </w:r>
          </w:p>
        </w:tc>
        <w:tc>
          <w:tcPr>
            <w:tcW w:w="1689" w:type="dxa"/>
          </w:tcPr>
          <w:p w:rsidR="000D484A" w:rsidRDefault="000D484A">
            <w:pPr>
              <w:jc w:val="both"/>
              <w:rPr>
                <w:sz w:val="28"/>
                <w:szCs w:val="28"/>
              </w:rPr>
            </w:pPr>
          </w:p>
        </w:tc>
      </w:tr>
      <w:tr w:rsidR="000D484A">
        <w:trPr>
          <w:trHeight w:val="153"/>
        </w:trPr>
        <w:tc>
          <w:tcPr>
            <w:tcW w:w="788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742" w:type="dxa"/>
          </w:tcPr>
          <w:p w:rsidR="000D484A" w:rsidRDefault="00BB416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МП «Формирование комфортной городской среды на территории Вознесенского муниципального округа Нижегородской области».</w:t>
            </w:r>
          </w:p>
        </w:tc>
        <w:tc>
          <w:tcPr>
            <w:tcW w:w="1689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 w:rsidR="000D484A" w:rsidRDefault="000D484A">
            <w:pPr>
              <w:jc w:val="both"/>
              <w:rPr>
                <w:sz w:val="28"/>
                <w:szCs w:val="28"/>
              </w:rPr>
            </w:pPr>
          </w:p>
        </w:tc>
      </w:tr>
      <w:tr w:rsidR="000D484A">
        <w:trPr>
          <w:trHeight w:val="153"/>
        </w:trPr>
        <w:tc>
          <w:tcPr>
            <w:tcW w:w="788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742" w:type="dxa"/>
          </w:tcPr>
          <w:p w:rsidR="000D484A" w:rsidRDefault="00BB4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 «Профилактика безн</w:t>
            </w:r>
            <w:r>
              <w:rPr>
                <w:sz w:val="28"/>
                <w:szCs w:val="28"/>
              </w:rPr>
              <w:t>адзорности и правонарушений несовершеннолетних на территории Вознесенского муниципального округа Нижегородской области»</w:t>
            </w:r>
          </w:p>
        </w:tc>
        <w:tc>
          <w:tcPr>
            <w:tcW w:w="1689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0D484A">
        <w:trPr>
          <w:trHeight w:val="776"/>
        </w:trPr>
        <w:tc>
          <w:tcPr>
            <w:tcW w:w="788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1742" w:type="dxa"/>
          </w:tcPr>
          <w:p w:rsidR="000D484A" w:rsidRDefault="00BB416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МП «Улучшение транспортного обслуживания населения на территории Вознесенского муниципального округа Нижегородской области»</w:t>
            </w:r>
          </w:p>
          <w:p w:rsidR="000D484A" w:rsidRDefault="000D484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484A" w:rsidRDefault="000D484A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 w:rsidR="000D484A" w:rsidRDefault="000D484A">
            <w:pPr>
              <w:jc w:val="both"/>
              <w:rPr>
                <w:sz w:val="28"/>
                <w:szCs w:val="28"/>
              </w:rPr>
            </w:pPr>
          </w:p>
        </w:tc>
      </w:tr>
      <w:tr w:rsidR="000D484A">
        <w:trPr>
          <w:trHeight w:val="153"/>
        </w:trPr>
        <w:tc>
          <w:tcPr>
            <w:tcW w:w="788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1742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 «</w:t>
            </w:r>
            <w:r>
              <w:rPr>
                <w:bCs/>
                <w:sz w:val="28"/>
                <w:szCs w:val="28"/>
              </w:rPr>
              <w:t>Управление муниципальным имуществом Вознесенского муниципального округа  Нижегородской области в 2022-2026 годах»</w:t>
            </w:r>
          </w:p>
        </w:tc>
        <w:tc>
          <w:tcPr>
            <w:tcW w:w="1689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 w:rsidR="000D484A" w:rsidRDefault="000D484A">
            <w:pPr>
              <w:jc w:val="both"/>
              <w:rPr>
                <w:sz w:val="28"/>
                <w:szCs w:val="28"/>
              </w:rPr>
            </w:pPr>
          </w:p>
        </w:tc>
      </w:tr>
      <w:tr w:rsidR="000D484A">
        <w:trPr>
          <w:trHeight w:val="710"/>
        </w:trPr>
        <w:tc>
          <w:tcPr>
            <w:tcW w:w="788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1742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МП «Развитие жилищного строительства и государственная поддержка граждан по обеспечению </w:t>
            </w:r>
            <w:r>
              <w:rPr>
                <w:sz w:val="28"/>
                <w:szCs w:val="28"/>
              </w:rPr>
              <w:t>жильём</w:t>
            </w:r>
            <w:r>
              <w:rPr>
                <w:sz w:val="28"/>
                <w:szCs w:val="28"/>
              </w:rPr>
              <w:t xml:space="preserve"> на территории Вознесенского муниципального округа Нижегородской области»</w:t>
            </w:r>
          </w:p>
        </w:tc>
        <w:tc>
          <w:tcPr>
            <w:tcW w:w="1689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 w:rsidR="000D484A" w:rsidRDefault="000D484A">
            <w:pPr>
              <w:jc w:val="both"/>
              <w:rPr>
                <w:sz w:val="28"/>
                <w:szCs w:val="28"/>
              </w:rPr>
            </w:pPr>
          </w:p>
        </w:tc>
      </w:tr>
      <w:tr w:rsidR="000D484A">
        <w:trPr>
          <w:trHeight w:val="153"/>
        </w:trPr>
        <w:tc>
          <w:tcPr>
            <w:tcW w:w="788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1742" w:type="dxa"/>
          </w:tcPr>
          <w:p w:rsidR="000D484A" w:rsidRDefault="00BB416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 «Социальная поддержка граждан Вознесенского муниципального округа Нижегородской области»</w:t>
            </w:r>
          </w:p>
        </w:tc>
        <w:tc>
          <w:tcPr>
            <w:tcW w:w="1689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 w:rsidR="000D484A" w:rsidRDefault="000D484A">
            <w:pPr>
              <w:jc w:val="both"/>
              <w:rPr>
                <w:sz w:val="28"/>
                <w:szCs w:val="28"/>
              </w:rPr>
            </w:pPr>
          </w:p>
        </w:tc>
      </w:tr>
      <w:tr w:rsidR="000D484A">
        <w:trPr>
          <w:trHeight w:val="153"/>
        </w:trPr>
        <w:tc>
          <w:tcPr>
            <w:tcW w:w="788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1742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МП «Улучшение условий и охраны труда в Вознесенском </w:t>
            </w:r>
            <w:proofErr w:type="spellStart"/>
            <w:r>
              <w:rPr>
                <w:sz w:val="28"/>
                <w:szCs w:val="28"/>
              </w:rPr>
              <w:t>муниципальномокруга</w:t>
            </w:r>
            <w:r>
              <w:rPr>
                <w:sz w:val="28"/>
                <w:szCs w:val="28"/>
              </w:rPr>
              <w:t>Нижегородской</w:t>
            </w:r>
            <w:proofErr w:type="spellEnd"/>
            <w:r>
              <w:rPr>
                <w:sz w:val="28"/>
                <w:szCs w:val="28"/>
              </w:rPr>
              <w:t xml:space="preserve"> области »</w:t>
            </w:r>
          </w:p>
        </w:tc>
        <w:tc>
          <w:tcPr>
            <w:tcW w:w="1689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 w:rsidR="000D484A" w:rsidRDefault="000D484A">
            <w:pPr>
              <w:jc w:val="both"/>
              <w:rPr>
                <w:sz w:val="28"/>
                <w:szCs w:val="28"/>
              </w:rPr>
            </w:pPr>
          </w:p>
        </w:tc>
      </w:tr>
      <w:tr w:rsidR="000D484A">
        <w:trPr>
          <w:trHeight w:val="153"/>
        </w:trPr>
        <w:tc>
          <w:tcPr>
            <w:tcW w:w="788" w:type="dxa"/>
          </w:tcPr>
          <w:p w:rsidR="000D484A" w:rsidRDefault="00BB4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742" w:type="dxa"/>
          </w:tcPr>
          <w:p w:rsidR="000D484A" w:rsidRDefault="00BB4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 «Благоустройство территории Вознесенского муниципального округа Нижегородской области»</w:t>
            </w:r>
          </w:p>
        </w:tc>
        <w:tc>
          <w:tcPr>
            <w:tcW w:w="1689" w:type="dxa"/>
          </w:tcPr>
          <w:p w:rsidR="000D484A" w:rsidRDefault="00BB4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0D484A">
        <w:trPr>
          <w:trHeight w:val="153"/>
        </w:trPr>
        <w:tc>
          <w:tcPr>
            <w:tcW w:w="788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742" w:type="dxa"/>
            <w:shd w:val="clear" w:color="auto" w:fill="auto"/>
          </w:tcPr>
          <w:p w:rsidR="000D484A" w:rsidRDefault="00BB4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 «Повышение безопасности дорожного движения Вознесенского муниципального округа Нижегородской области»</w:t>
            </w:r>
          </w:p>
          <w:p w:rsidR="000D484A" w:rsidRDefault="000D484A">
            <w:pPr>
              <w:pStyle w:val="a9"/>
              <w:shd w:val="clear" w:color="auto" w:fill="FFFFFF"/>
              <w:spacing w:before="0" w:beforeAutospacing="0" w:after="150" w:line="330" w:lineRule="atLeas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689" w:type="dxa"/>
            <w:shd w:val="clear" w:color="auto" w:fill="auto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0,99</w:t>
            </w:r>
          </w:p>
        </w:tc>
      </w:tr>
      <w:tr w:rsidR="000D484A">
        <w:trPr>
          <w:trHeight w:val="153"/>
        </w:trPr>
        <w:tc>
          <w:tcPr>
            <w:tcW w:w="788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742" w:type="dxa"/>
            <w:shd w:val="clear" w:color="auto" w:fill="auto"/>
          </w:tcPr>
          <w:p w:rsidR="000D484A" w:rsidRDefault="00BB416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МП </w:t>
            </w:r>
            <w:r>
              <w:rPr>
                <w:sz w:val="28"/>
                <w:szCs w:val="28"/>
              </w:rPr>
              <w:t>«Информационное общество  Вознесенского муниципального округа Нижегородской области</w:t>
            </w:r>
            <w:r>
              <w:rPr>
                <w:b/>
                <w:sz w:val="28"/>
                <w:szCs w:val="28"/>
              </w:rPr>
              <w:t>»</w:t>
            </w:r>
          </w:p>
          <w:p w:rsidR="000D484A" w:rsidRDefault="000D484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  <w:shd w:val="clear" w:color="auto" w:fill="auto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0,93</w:t>
            </w:r>
          </w:p>
          <w:p w:rsidR="000D484A" w:rsidRDefault="000D484A">
            <w:pPr>
              <w:jc w:val="both"/>
              <w:rPr>
                <w:sz w:val="28"/>
                <w:szCs w:val="28"/>
              </w:rPr>
            </w:pPr>
          </w:p>
        </w:tc>
      </w:tr>
      <w:tr w:rsidR="000D484A">
        <w:trPr>
          <w:trHeight w:val="153"/>
        </w:trPr>
        <w:tc>
          <w:tcPr>
            <w:tcW w:w="788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11742" w:type="dxa"/>
          </w:tcPr>
          <w:p w:rsidR="000D484A" w:rsidRDefault="00BB416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МП «Развитие муниципальной службы в Вознесенском муниципальном округе Нижегородской области»</w:t>
            </w:r>
          </w:p>
        </w:tc>
        <w:tc>
          <w:tcPr>
            <w:tcW w:w="1689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0,93</w:t>
            </w:r>
          </w:p>
        </w:tc>
      </w:tr>
      <w:tr w:rsidR="000D484A">
        <w:trPr>
          <w:trHeight w:val="750"/>
        </w:trPr>
        <w:tc>
          <w:tcPr>
            <w:tcW w:w="788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742" w:type="dxa"/>
          </w:tcPr>
          <w:p w:rsidR="000D484A" w:rsidRDefault="00BB4169">
            <w:pPr>
              <w:pStyle w:val="a9"/>
              <w:shd w:val="clear" w:color="auto" w:fill="FFFFFF"/>
              <w:spacing w:before="0" w:beforeAutospacing="0" w:after="150" w:line="33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МП «Охрана окружающей среды в Вознесенском муниципальном </w:t>
            </w:r>
            <w:r>
              <w:rPr>
                <w:sz w:val="28"/>
                <w:szCs w:val="28"/>
              </w:rPr>
              <w:t>округе Нижегородской области»</w:t>
            </w:r>
          </w:p>
          <w:p w:rsidR="000D484A" w:rsidRDefault="000D484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0,91</w:t>
            </w:r>
          </w:p>
        </w:tc>
      </w:tr>
      <w:tr w:rsidR="000D484A">
        <w:trPr>
          <w:trHeight w:val="750"/>
        </w:trPr>
        <w:tc>
          <w:tcPr>
            <w:tcW w:w="788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742" w:type="dxa"/>
          </w:tcPr>
          <w:p w:rsidR="000D484A" w:rsidRDefault="00BB4169">
            <w:pPr>
              <w:pStyle w:val="ConsPlusTitl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МП «Профилактика преступлений и иных правонарушений в Вознесенском муниципальном округе Нижегородской области ».</w:t>
            </w:r>
          </w:p>
        </w:tc>
        <w:tc>
          <w:tcPr>
            <w:tcW w:w="1689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0,91</w:t>
            </w:r>
          </w:p>
        </w:tc>
      </w:tr>
      <w:tr w:rsidR="000D484A">
        <w:trPr>
          <w:trHeight w:val="153"/>
        </w:trPr>
        <w:tc>
          <w:tcPr>
            <w:tcW w:w="14219" w:type="dxa"/>
            <w:gridSpan w:val="3"/>
          </w:tcPr>
          <w:p w:rsidR="000D484A" w:rsidRDefault="00BB416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Программы с коэффициентом реализации на запланированном уровне (0,5-0,79)</w:t>
            </w:r>
          </w:p>
        </w:tc>
      </w:tr>
      <w:tr w:rsidR="000D484A">
        <w:trPr>
          <w:trHeight w:val="670"/>
        </w:trPr>
        <w:tc>
          <w:tcPr>
            <w:tcW w:w="788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1742" w:type="dxa"/>
          </w:tcPr>
          <w:p w:rsidR="000D484A" w:rsidRDefault="00BB416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МП «Оказание качественных услуг населению в сфере жилищно-коммунального хозяйства в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ознесенском муниципальном округе Нижегородской области»</w:t>
            </w:r>
          </w:p>
        </w:tc>
        <w:tc>
          <w:tcPr>
            <w:tcW w:w="1689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78</w:t>
            </w:r>
          </w:p>
        </w:tc>
      </w:tr>
      <w:tr w:rsidR="000D484A">
        <w:trPr>
          <w:trHeight w:val="153"/>
        </w:trPr>
        <w:tc>
          <w:tcPr>
            <w:tcW w:w="14219" w:type="dxa"/>
            <w:gridSpan w:val="3"/>
          </w:tcPr>
          <w:p w:rsidR="000D484A" w:rsidRDefault="00BB416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Программы с коэффициентом реализации на запланированном уровне  менее 0,5</w:t>
            </w:r>
          </w:p>
        </w:tc>
      </w:tr>
      <w:tr w:rsidR="000D484A">
        <w:trPr>
          <w:trHeight w:val="1022"/>
        </w:trPr>
        <w:tc>
          <w:tcPr>
            <w:tcW w:w="788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1742" w:type="dxa"/>
          </w:tcPr>
          <w:p w:rsidR="000D484A" w:rsidRDefault="00BB4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 «Формирование доступной среды для инвалидов на территории Вознесенского муниципального округа Нижегородской области»</w:t>
            </w:r>
          </w:p>
          <w:p w:rsidR="000D484A" w:rsidRDefault="000D484A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D484A">
        <w:trPr>
          <w:trHeight w:val="153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A" w:rsidRDefault="00BB416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МП «Развитие газификации на территории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Вознесенского муниципального округа Нижегородской области»</w:t>
            </w:r>
          </w:p>
          <w:p w:rsidR="000D484A" w:rsidRDefault="000D484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0D484A" w:rsidRDefault="000D484A">
            <w:pPr>
              <w:jc w:val="both"/>
              <w:rPr>
                <w:sz w:val="28"/>
                <w:szCs w:val="28"/>
              </w:rPr>
            </w:pPr>
          </w:p>
        </w:tc>
      </w:tr>
      <w:tr w:rsidR="000D484A">
        <w:trPr>
          <w:trHeight w:val="153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A" w:rsidRDefault="00BB416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МП «</w:t>
            </w:r>
            <w:r>
              <w:rPr>
                <w:rFonts w:ascii="Times New Roman" w:eastAsia="Arial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Укрепление здоровья населения Вознесенского муниципального района Нижегородской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A" w:rsidRDefault="00BB4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0D484A" w:rsidRDefault="000D484A">
      <w:pPr>
        <w:ind w:left="708"/>
        <w:jc w:val="both"/>
        <w:rPr>
          <w:sz w:val="28"/>
          <w:szCs w:val="28"/>
        </w:rPr>
      </w:pPr>
    </w:p>
    <w:p w:rsidR="000D484A" w:rsidRDefault="00BB4169">
      <w:pPr>
        <w:pStyle w:val="ConsPlusTitle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По итогам 2025г. </w:t>
      </w:r>
    </w:p>
    <w:p w:rsidR="000D484A" w:rsidRDefault="00BB4169">
      <w:pPr>
        <w:pStyle w:val="ConsPlusTitle"/>
        <w:ind w:left="1080" w:hangingChars="450" w:hanging="108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Неэффективных муниципальных  программ (с коэффициентом эффективности менее 0,5) выявлено </w:t>
      </w:r>
      <w:r>
        <w:rPr>
          <w:rFonts w:ascii="Times New Roman" w:hAnsi="Times New Roman" w:cs="Times New Roman"/>
          <w:b w:val="0"/>
          <w:i/>
          <w:sz w:val="24"/>
          <w:szCs w:val="24"/>
        </w:rPr>
        <w:t>3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 w:val="0"/>
          <w:i/>
          <w:sz w:val="24"/>
          <w:szCs w:val="24"/>
        </w:rPr>
        <w:t>ы</w:t>
      </w:r>
      <w:r>
        <w:rPr>
          <w:rFonts w:ascii="Times New Roman" w:hAnsi="Times New Roman" w:cs="Times New Roman"/>
          <w:b w:val="0"/>
          <w:i/>
          <w:sz w:val="24"/>
          <w:szCs w:val="24"/>
        </w:rPr>
        <w:t>:</w:t>
      </w:r>
    </w:p>
    <w:p w:rsidR="000D484A" w:rsidRDefault="00BB4169" w:rsidP="007001B8">
      <w:pPr>
        <w:pStyle w:val="ConsPlusTitle"/>
        <w:ind w:left="990" w:hangingChars="450" w:hanging="990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>
        <w:rPr>
          <w:rFonts w:ascii="Times New Roman" w:hAnsi="Times New Roman" w:cs="Times New Roman"/>
          <w:b w:val="0"/>
          <w:i/>
          <w:sz w:val="22"/>
          <w:szCs w:val="22"/>
        </w:rPr>
        <w:t>МП</w:t>
      </w:r>
      <w:proofErr w:type="gramStart"/>
      <w:r>
        <w:rPr>
          <w:rFonts w:ascii="Times New Roman" w:hAnsi="Times New Roman" w:cs="Times New Roman"/>
          <w:b w:val="0"/>
          <w:i/>
          <w:sz w:val="22"/>
          <w:szCs w:val="22"/>
        </w:rPr>
        <w:t>«Ф</w:t>
      </w:r>
      <w:proofErr w:type="gramEnd"/>
      <w:r>
        <w:rPr>
          <w:rFonts w:ascii="Times New Roman" w:hAnsi="Times New Roman" w:cs="Times New Roman"/>
          <w:b w:val="0"/>
          <w:i/>
          <w:sz w:val="22"/>
          <w:szCs w:val="22"/>
        </w:rPr>
        <w:t>ормирование доступной среды для инвалидов на территории Вознесенского муниципального округа Нижегородской области»</w:t>
      </w:r>
      <w:r>
        <w:rPr>
          <w:rFonts w:ascii="Times New Roman" w:hAnsi="Times New Roman" w:cs="Times New Roman"/>
          <w:b w:val="0"/>
          <w:i/>
          <w:sz w:val="22"/>
          <w:szCs w:val="22"/>
        </w:rPr>
        <w:t>;</w:t>
      </w:r>
    </w:p>
    <w:p w:rsidR="000D484A" w:rsidRDefault="00BB4169" w:rsidP="007001B8">
      <w:pPr>
        <w:pStyle w:val="ConsPlusTitle"/>
        <w:ind w:left="990" w:hangingChars="450" w:hanging="990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>
        <w:rPr>
          <w:rFonts w:ascii="Times New Roman" w:hAnsi="Times New Roman" w:cs="Times New Roman"/>
          <w:b w:val="0"/>
          <w:i/>
          <w:sz w:val="22"/>
          <w:szCs w:val="22"/>
        </w:rPr>
        <w:t xml:space="preserve">МП «Укрепление здоровья населения </w:t>
      </w:r>
      <w:r>
        <w:rPr>
          <w:rFonts w:ascii="Times New Roman" w:hAnsi="Times New Roman" w:cs="Times New Roman"/>
          <w:b w:val="0"/>
          <w:i/>
          <w:sz w:val="22"/>
          <w:szCs w:val="22"/>
        </w:rPr>
        <w:t>Вознесенского муниципального округа Нижегородской области»</w:t>
      </w:r>
      <w:r>
        <w:rPr>
          <w:rFonts w:ascii="Times New Roman" w:hAnsi="Times New Roman" w:cs="Times New Roman"/>
          <w:b w:val="0"/>
          <w:i/>
          <w:sz w:val="22"/>
          <w:szCs w:val="22"/>
        </w:rPr>
        <w:t>;</w:t>
      </w:r>
    </w:p>
    <w:p w:rsidR="000D484A" w:rsidRDefault="00BB4169" w:rsidP="007001B8">
      <w:pPr>
        <w:pStyle w:val="ConsPlusTitle"/>
        <w:ind w:left="990" w:hangingChars="450" w:hanging="990"/>
        <w:jc w:val="both"/>
        <w:rPr>
          <w:rFonts w:ascii="Times New Roman" w:hAnsi="Times New Roman" w:cs="Times New Roman"/>
          <w:b w:val="0"/>
          <w:i/>
          <w:iCs/>
          <w:sz w:val="22"/>
          <w:szCs w:val="22"/>
        </w:rPr>
      </w:pPr>
      <w:r>
        <w:rPr>
          <w:rFonts w:ascii="Times New Roman" w:hAnsi="Times New Roman" w:cs="Times New Roman"/>
          <w:b w:val="0"/>
          <w:i/>
          <w:iCs/>
          <w:sz w:val="22"/>
          <w:szCs w:val="22"/>
        </w:rPr>
        <w:t>МП «Развитие газификации на территории Вознесенского муниципального округа Нижегородской области»</w:t>
      </w:r>
      <w:r>
        <w:rPr>
          <w:rFonts w:ascii="Times New Roman" w:hAnsi="Times New Roman" w:cs="Times New Roman"/>
          <w:b w:val="0"/>
          <w:i/>
          <w:iCs/>
          <w:sz w:val="22"/>
          <w:szCs w:val="22"/>
        </w:rPr>
        <w:t>;</w:t>
      </w:r>
    </w:p>
    <w:p w:rsidR="000D484A" w:rsidRDefault="00BB4169" w:rsidP="007001B8">
      <w:pPr>
        <w:pStyle w:val="ConsPlusTitle"/>
        <w:ind w:left="990" w:hangingChars="450" w:hanging="990"/>
        <w:jc w:val="both"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  <w:r>
        <w:rPr>
          <w:rFonts w:ascii="Times New Roman" w:hAnsi="Times New Roman" w:cs="Times New Roman"/>
          <w:b w:val="0"/>
          <w:i/>
          <w:iCs/>
          <w:sz w:val="22"/>
          <w:szCs w:val="22"/>
        </w:rPr>
        <w:t xml:space="preserve"> по причине </w:t>
      </w:r>
      <w:r>
        <w:rPr>
          <w:rFonts w:ascii="Times New Roman" w:hAnsi="Times New Roman" w:cs="Times New Roman"/>
          <w:b w:val="0"/>
          <w:i/>
          <w:iCs/>
          <w:sz w:val="22"/>
          <w:szCs w:val="22"/>
        </w:rPr>
        <w:t>изменение</w:t>
      </w:r>
      <w:r>
        <w:rPr>
          <w:rFonts w:ascii="Times New Roman" w:hAnsi="Times New Roman" w:cs="Times New Roman"/>
          <w:b w:val="0"/>
          <w:i/>
          <w:iCs/>
          <w:sz w:val="22"/>
          <w:szCs w:val="22"/>
        </w:rPr>
        <w:t xml:space="preserve"> регионального </w:t>
      </w:r>
      <w:r>
        <w:rPr>
          <w:rFonts w:ascii="Times New Roman" w:hAnsi="Times New Roman" w:cs="Times New Roman"/>
          <w:b w:val="0"/>
          <w:i/>
          <w:iCs/>
          <w:sz w:val="22"/>
          <w:szCs w:val="22"/>
        </w:rPr>
        <w:t>законодательств</w:t>
      </w:r>
      <w:r>
        <w:rPr>
          <w:rFonts w:ascii="Times New Roman" w:hAnsi="Times New Roman" w:cs="Times New Roman"/>
          <w:b w:val="0"/>
          <w:i/>
          <w:iCs/>
          <w:sz w:val="22"/>
          <w:szCs w:val="22"/>
        </w:rPr>
        <w:t>а</w:t>
      </w:r>
      <w:r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.</w:t>
      </w:r>
    </w:p>
    <w:p w:rsidR="000D484A" w:rsidRDefault="000D484A">
      <w:pPr>
        <w:pStyle w:val="ConsPlusTitle"/>
        <w:jc w:val="both"/>
        <w:rPr>
          <w:rFonts w:ascii="Times New Roman" w:hAnsi="Times New Roman" w:cs="Times New Roman"/>
          <w:b w:val="0"/>
          <w:i/>
          <w:color w:val="548DD4" w:themeColor="text2" w:themeTint="99"/>
          <w:sz w:val="24"/>
          <w:szCs w:val="24"/>
        </w:rPr>
      </w:pPr>
    </w:p>
    <w:p w:rsidR="000D484A" w:rsidRDefault="000D484A">
      <w:pPr>
        <w:pStyle w:val="ConsPlusTitle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0D484A" w:rsidRDefault="000D484A">
      <w:pPr>
        <w:ind w:firstLine="567"/>
        <w:jc w:val="both"/>
        <w:rPr>
          <w:color w:val="FF0000"/>
          <w:sz w:val="28"/>
          <w:szCs w:val="28"/>
        </w:rPr>
      </w:pPr>
    </w:p>
    <w:sectPr w:rsidR="000D484A" w:rsidSect="000D484A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</w:compat>
  <w:rsids>
    <w:rsidRoot w:val="00F67F8D"/>
    <w:rsid w:val="0000438F"/>
    <w:rsid w:val="0000561B"/>
    <w:rsid w:val="0001518C"/>
    <w:rsid w:val="00023B76"/>
    <w:rsid w:val="00031362"/>
    <w:rsid w:val="000409AE"/>
    <w:rsid w:val="0007637A"/>
    <w:rsid w:val="000C499A"/>
    <w:rsid w:val="000D484A"/>
    <w:rsid w:val="000E0A98"/>
    <w:rsid w:val="000E6354"/>
    <w:rsid w:val="000F1B63"/>
    <w:rsid w:val="00104D74"/>
    <w:rsid w:val="00114A7F"/>
    <w:rsid w:val="001261EF"/>
    <w:rsid w:val="00146B05"/>
    <w:rsid w:val="001543B3"/>
    <w:rsid w:val="001561CA"/>
    <w:rsid w:val="001634D3"/>
    <w:rsid w:val="00164D32"/>
    <w:rsid w:val="00167543"/>
    <w:rsid w:val="001718D9"/>
    <w:rsid w:val="0017440E"/>
    <w:rsid w:val="00177933"/>
    <w:rsid w:val="001937BB"/>
    <w:rsid w:val="001B28E5"/>
    <w:rsid w:val="001B2EC5"/>
    <w:rsid w:val="001B38C4"/>
    <w:rsid w:val="001C1284"/>
    <w:rsid w:val="001C6BF7"/>
    <w:rsid w:val="001D1041"/>
    <w:rsid w:val="001F0FEC"/>
    <w:rsid w:val="001F7F2D"/>
    <w:rsid w:val="00203A78"/>
    <w:rsid w:val="0020554F"/>
    <w:rsid w:val="00223E74"/>
    <w:rsid w:val="00226330"/>
    <w:rsid w:val="00227A13"/>
    <w:rsid w:val="00233DEA"/>
    <w:rsid w:val="00246D87"/>
    <w:rsid w:val="00260F6D"/>
    <w:rsid w:val="00263360"/>
    <w:rsid w:val="002757F0"/>
    <w:rsid w:val="002758CF"/>
    <w:rsid w:val="00292160"/>
    <w:rsid w:val="00294D9C"/>
    <w:rsid w:val="00297F99"/>
    <w:rsid w:val="002A3DEE"/>
    <w:rsid w:val="002B1CB7"/>
    <w:rsid w:val="002B20D6"/>
    <w:rsid w:val="002B4C56"/>
    <w:rsid w:val="002B503D"/>
    <w:rsid w:val="002C5AA4"/>
    <w:rsid w:val="002E6D0D"/>
    <w:rsid w:val="002E7E74"/>
    <w:rsid w:val="002F69A0"/>
    <w:rsid w:val="00304CEB"/>
    <w:rsid w:val="00347B50"/>
    <w:rsid w:val="00377D85"/>
    <w:rsid w:val="00382313"/>
    <w:rsid w:val="00394D61"/>
    <w:rsid w:val="003A3322"/>
    <w:rsid w:val="003A59D3"/>
    <w:rsid w:val="003B0A01"/>
    <w:rsid w:val="003B1B98"/>
    <w:rsid w:val="003B6A53"/>
    <w:rsid w:val="003C3F40"/>
    <w:rsid w:val="003C61C5"/>
    <w:rsid w:val="00405889"/>
    <w:rsid w:val="00405BBC"/>
    <w:rsid w:val="00421491"/>
    <w:rsid w:val="004217F6"/>
    <w:rsid w:val="00422EA9"/>
    <w:rsid w:val="00423A22"/>
    <w:rsid w:val="00424335"/>
    <w:rsid w:val="00425B73"/>
    <w:rsid w:val="004447BD"/>
    <w:rsid w:val="004476B4"/>
    <w:rsid w:val="0045599C"/>
    <w:rsid w:val="00456B51"/>
    <w:rsid w:val="004755B7"/>
    <w:rsid w:val="004767CB"/>
    <w:rsid w:val="00485505"/>
    <w:rsid w:val="00487911"/>
    <w:rsid w:val="004A549E"/>
    <w:rsid w:val="004B6311"/>
    <w:rsid w:val="004B788E"/>
    <w:rsid w:val="004C7D75"/>
    <w:rsid w:val="004D201B"/>
    <w:rsid w:val="004D5324"/>
    <w:rsid w:val="004F6388"/>
    <w:rsid w:val="005028F9"/>
    <w:rsid w:val="00535ECE"/>
    <w:rsid w:val="00550B8B"/>
    <w:rsid w:val="00550CDF"/>
    <w:rsid w:val="00570C64"/>
    <w:rsid w:val="00582C16"/>
    <w:rsid w:val="00583D4B"/>
    <w:rsid w:val="005A1204"/>
    <w:rsid w:val="005A1C53"/>
    <w:rsid w:val="005D1B22"/>
    <w:rsid w:val="005D67BD"/>
    <w:rsid w:val="005E33E6"/>
    <w:rsid w:val="005F2E99"/>
    <w:rsid w:val="005F6F73"/>
    <w:rsid w:val="00606E51"/>
    <w:rsid w:val="00606F88"/>
    <w:rsid w:val="0061174C"/>
    <w:rsid w:val="00614197"/>
    <w:rsid w:val="006243BC"/>
    <w:rsid w:val="006524E8"/>
    <w:rsid w:val="00660BD0"/>
    <w:rsid w:val="00667530"/>
    <w:rsid w:val="0069382F"/>
    <w:rsid w:val="006A42F6"/>
    <w:rsid w:val="006A6F2D"/>
    <w:rsid w:val="006D1304"/>
    <w:rsid w:val="006F3A9F"/>
    <w:rsid w:val="006F66F7"/>
    <w:rsid w:val="007001B8"/>
    <w:rsid w:val="00711940"/>
    <w:rsid w:val="0071210C"/>
    <w:rsid w:val="00726F06"/>
    <w:rsid w:val="00746E7A"/>
    <w:rsid w:val="007539E9"/>
    <w:rsid w:val="007642BA"/>
    <w:rsid w:val="00773125"/>
    <w:rsid w:val="00787EC2"/>
    <w:rsid w:val="007B2141"/>
    <w:rsid w:val="007B5620"/>
    <w:rsid w:val="007D6263"/>
    <w:rsid w:val="007E515A"/>
    <w:rsid w:val="0080677E"/>
    <w:rsid w:val="00810A22"/>
    <w:rsid w:val="00812CFD"/>
    <w:rsid w:val="00813F43"/>
    <w:rsid w:val="0082141E"/>
    <w:rsid w:val="00822100"/>
    <w:rsid w:val="00824588"/>
    <w:rsid w:val="00852334"/>
    <w:rsid w:val="00854774"/>
    <w:rsid w:val="008716BA"/>
    <w:rsid w:val="00882526"/>
    <w:rsid w:val="00884597"/>
    <w:rsid w:val="00891223"/>
    <w:rsid w:val="008918FB"/>
    <w:rsid w:val="008921AB"/>
    <w:rsid w:val="00892D21"/>
    <w:rsid w:val="008C24D3"/>
    <w:rsid w:val="008C5EFD"/>
    <w:rsid w:val="008F3C0C"/>
    <w:rsid w:val="008F4E90"/>
    <w:rsid w:val="009032D2"/>
    <w:rsid w:val="00904BAC"/>
    <w:rsid w:val="009249F1"/>
    <w:rsid w:val="009269AB"/>
    <w:rsid w:val="0092763E"/>
    <w:rsid w:val="00940B7F"/>
    <w:rsid w:val="0095166D"/>
    <w:rsid w:val="009538DA"/>
    <w:rsid w:val="00966B7C"/>
    <w:rsid w:val="00975777"/>
    <w:rsid w:val="009821AB"/>
    <w:rsid w:val="0098705D"/>
    <w:rsid w:val="00996CA4"/>
    <w:rsid w:val="009A1620"/>
    <w:rsid w:val="009A7754"/>
    <w:rsid w:val="009B4FE2"/>
    <w:rsid w:val="009B69F4"/>
    <w:rsid w:val="009C2F8F"/>
    <w:rsid w:val="009C6FA4"/>
    <w:rsid w:val="009C715D"/>
    <w:rsid w:val="009D06ED"/>
    <w:rsid w:val="009E5D59"/>
    <w:rsid w:val="009F527A"/>
    <w:rsid w:val="00A1693C"/>
    <w:rsid w:val="00A20229"/>
    <w:rsid w:val="00A55F3A"/>
    <w:rsid w:val="00A60561"/>
    <w:rsid w:val="00A74744"/>
    <w:rsid w:val="00A90670"/>
    <w:rsid w:val="00A95C79"/>
    <w:rsid w:val="00A96CB0"/>
    <w:rsid w:val="00AA4A17"/>
    <w:rsid w:val="00AA6B49"/>
    <w:rsid w:val="00AB43DB"/>
    <w:rsid w:val="00AB462E"/>
    <w:rsid w:val="00AB4CDC"/>
    <w:rsid w:val="00AB6237"/>
    <w:rsid w:val="00AD5CA9"/>
    <w:rsid w:val="00B1422D"/>
    <w:rsid w:val="00B2060F"/>
    <w:rsid w:val="00B234C5"/>
    <w:rsid w:val="00B2524F"/>
    <w:rsid w:val="00B30A6F"/>
    <w:rsid w:val="00B442A3"/>
    <w:rsid w:val="00B53759"/>
    <w:rsid w:val="00B55141"/>
    <w:rsid w:val="00B57552"/>
    <w:rsid w:val="00B60D13"/>
    <w:rsid w:val="00B62A79"/>
    <w:rsid w:val="00B80F6D"/>
    <w:rsid w:val="00B948FC"/>
    <w:rsid w:val="00BA15A2"/>
    <w:rsid w:val="00BA1975"/>
    <w:rsid w:val="00BB013B"/>
    <w:rsid w:val="00BB2F1A"/>
    <w:rsid w:val="00BB4169"/>
    <w:rsid w:val="00BC7247"/>
    <w:rsid w:val="00BE6C3C"/>
    <w:rsid w:val="00C058A2"/>
    <w:rsid w:val="00C16BCF"/>
    <w:rsid w:val="00C4262F"/>
    <w:rsid w:val="00C71960"/>
    <w:rsid w:val="00C73690"/>
    <w:rsid w:val="00C73BB7"/>
    <w:rsid w:val="00C73CF3"/>
    <w:rsid w:val="00C830C6"/>
    <w:rsid w:val="00C945D8"/>
    <w:rsid w:val="00CD64FA"/>
    <w:rsid w:val="00D01261"/>
    <w:rsid w:val="00D02D14"/>
    <w:rsid w:val="00D069B5"/>
    <w:rsid w:val="00D1097C"/>
    <w:rsid w:val="00D13B88"/>
    <w:rsid w:val="00D3307B"/>
    <w:rsid w:val="00D36507"/>
    <w:rsid w:val="00D36D35"/>
    <w:rsid w:val="00D6377B"/>
    <w:rsid w:val="00D6741F"/>
    <w:rsid w:val="00D713BE"/>
    <w:rsid w:val="00D71711"/>
    <w:rsid w:val="00D7240A"/>
    <w:rsid w:val="00D7291D"/>
    <w:rsid w:val="00D83993"/>
    <w:rsid w:val="00D858FB"/>
    <w:rsid w:val="00D91A2F"/>
    <w:rsid w:val="00D9332E"/>
    <w:rsid w:val="00DA750A"/>
    <w:rsid w:val="00DB3014"/>
    <w:rsid w:val="00DB3203"/>
    <w:rsid w:val="00DC0758"/>
    <w:rsid w:val="00DD1360"/>
    <w:rsid w:val="00DE3832"/>
    <w:rsid w:val="00DE6D02"/>
    <w:rsid w:val="00DF0584"/>
    <w:rsid w:val="00DF4136"/>
    <w:rsid w:val="00E0799A"/>
    <w:rsid w:val="00E1373F"/>
    <w:rsid w:val="00E33D16"/>
    <w:rsid w:val="00E34E65"/>
    <w:rsid w:val="00E355C4"/>
    <w:rsid w:val="00E3795A"/>
    <w:rsid w:val="00E41054"/>
    <w:rsid w:val="00E52BBE"/>
    <w:rsid w:val="00E95869"/>
    <w:rsid w:val="00EB39DC"/>
    <w:rsid w:val="00EB7650"/>
    <w:rsid w:val="00EC5372"/>
    <w:rsid w:val="00ED3EFE"/>
    <w:rsid w:val="00ED6996"/>
    <w:rsid w:val="00EE0450"/>
    <w:rsid w:val="00EE5AA9"/>
    <w:rsid w:val="00EF05E7"/>
    <w:rsid w:val="00F055D2"/>
    <w:rsid w:val="00F05DDB"/>
    <w:rsid w:val="00F2151F"/>
    <w:rsid w:val="00F22298"/>
    <w:rsid w:val="00F453FB"/>
    <w:rsid w:val="00F60C5E"/>
    <w:rsid w:val="00F67F8D"/>
    <w:rsid w:val="00F71293"/>
    <w:rsid w:val="00F714D9"/>
    <w:rsid w:val="00F75D20"/>
    <w:rsid w:val="00F81B20"/>
    <w:rsid w:val="00F821B1"/>
    <w:rsid w:val="00F8635F"/>
    <w:rsid w:val="00F93492"/>
    <w:rsid w:val="00F949D3"/>
    <w:rsid w:val="00F974F0"/>
    <w:rsid w:val="00FB4E9C"/>
    <w:rsid w:val="00FC73D5"/>
    <w:rsid w:val="00FD67A4"/>
    <w:rsid w:val="23E76BC1"/>
    <w:rsid w:val="24C21A11"/>
    <w:rsid w:val="2AC907E4"/>
    <w:rsid w:val="347A5267"/>
    <w:rsid w:val="3834660D"/>
    <w:rsid w:val="45E36348"/>
    <w:rsid w:val="54E67898"/>
    <w:rsid w:val="65530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3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84A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D484A"/>
    <w:rPr>
      <w:i/>
      <w:iCs/>
    </w:rPr>
  </w:style>
  <w:style w:type="character" w:styleId="a4">
    <w:name w:val="Hyperlink"/>
    <w:basedOn w:val="a0"/>
    <w:uiPriority w:val="99"/>
    <w:unhideWhenUsed/>
    <w:qFormat/>
    <w:rsid w:val="000D484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0D484A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qFormat/>
    <w:rsid w:val="000D484A"/>
    <w:pPr>
      <w:jc w:val="center"/>
    </w:pPr>
  </w:style>
  <w:style w:type="paragraph" w:styleId="a9">
    <w:name w:val="Normal (Web)"/>
    <w:basedOn w:val="a"/>
    <w:uiPriority w:val="99"/>
    <w:unhideWhenUsed/>
    <w:qFormat/>
    <w:rsid w:val="000D484A"/>
    <w:pPr>
      <w:spacing w:before="100" w:beforeAutospacing="1" w:after="119"/>
    </w:pPr>
  </w:style>
  <w:style w:type="paragraph" w:styleId="3">
    <w:name w:val="Body Text 3"/>
    <w:basedOn w:val="a"/>
    <w:link w:val="30"/>
    <w:qFormat/>
    <w:rsid w:val="000D484A"/>
    <w:pPr>
      <w:spacing w:after="120"/>
    </w:pPr>
    <w:rPr>
      <w:sz w:val="16"/>
      <w:szCs w:val="16"/>
    </w:rPr>
  </w:style>
  <w:style w:type="character" w:customStyle="1" w:styleId="a8">
    <w:name w:val="Основной текст Знак"/>
    <w:link w:val="a7"/>
    <w:qFormat/>
    <w:rsid w:val="000D48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iiey">
    <w:name w:val="Eiiey"/>
    <w:basedOn w:val="a"/>
    <w:qFormat/>
    <w:rsid w:val="000D484A"/>
    <w:pPr>
      <w:autoSpaceDE w:val="0"/>
      <w:autoSpaceDN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0D484A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character" w:customStyle="1" w:styleId="a6">
    <w:name w:val="Текст выноски Знак"/>
    <w:link w:val="a5"/>
    <w:uiPriority w:val="99"/>
    <w:semiHidden/>
    <w:qFormat/>
    <w:rsid w:val="000D48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0D484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30">
    <w:name w:val="Основной текст 3 Знак"/>
    <w:link w:val="3"/>
    <w:qFormat/>
    <w:rsid w:val="000D484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No Spacing"/>
    <w:uiPriority w:val="1"/>
    <w:qFormat/>
    <w:rsid w:val="000D484A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Заголовок"/>
    <w:qFormat/>
    <w:rsid w:val="000D484A"/>
    <w:pPr>
      <w:widowControl w:val="0"/>
      <w:autoSpaceDE w:val="0"/>
      <w:autoSpaceDN w:val="0"/>
      <w:adjustRightInd w:val="0"/>
    </w:pPr>
    <w:rPr>
      <w:rFonts w:eastAsia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znesenskoe.nob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B041B-D9EA-4854-BDD8-0FCF4B3D7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863</Words>
  <Characters>4920</Characters>
  <Application>Microsoft Office Word</Application>
  <DocSecurity>0</DocSecurity>
  <Lines>41</Lines>
  <Paragraphs>11</Paragraphs>
  <ScaleCrop>false</ScaleCrop>
  <Company>Grizli777</Company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1</cp:lastModifiedBy>
  <cp:revision>2</cp:revision>
  <cp:lastPrinted>2026-04-24T07:21:00Z</cp:lastPrinted>
  <dcterms:created xsi:type="dcterms:W3CDTF">2026-04-24T07:22:00Z</dcterms:created>
  <dcterms:modified xsi:type="dcterms:W3CDTF">2026-04-24T07:22:00Z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33B3CD5FEDE74096925CC0C42B320406_12</vt:lpwstr>
  </property>
</Properties>
</file>